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F1CCE" w14:textId="77777777" w:rsidR="005E2565" w:rsidRDefault="005E2565" w:rsidP="005E2565"/>
    <w:p w14:paraId="6956305B" w14:textId="77777777" w:rsidR="00C81669" w:rsidRDefault="005E2565" w:rsidP="005E2565">
      <w:r w:rsidRPr="008D4875">
        <w:rPr>
          <w:u w:val="single"/>
        </w:rPr>
        <w:t>Datum a místo konání</w:t>
      </w:r>
      <w:r>
        <w:t xml:space="preserve">: </w:t>
      </w:r>
    </w:p>
    <w:p w14:paraId="64401114" w14:textId="11391645" w:rsidR="005E2565" w:rsidRDefault="002C6CEA" w:rsidP="005E2565">
      <w:r>
        <w:t xml:space="preserve">dne 04.08.2026, </w:t>
      </w:r>
      <w:r w:rsidR="008D4875">
        <w:t xml:space="preserve">od 11:00 </w:t>
      </w:r>
      <w:r w:rsidR="0012170F">
        <w:t>hod.</w:t>
      </w:r>
      <w:r w:rsidR="008D4875">
        <w:t xml:space="preserve"> do 12:10 hod., </w:t>
      </w:r>
      <w:r>
        <w:t xml:space="preserve">MD </w:t>
      </w:r>
      <w:r w:rsidR="00F433E9">
        <w:t>ČR</w:t>
      </w:r>
      <w:r w:rsidR="0012170F">
        <w:t xml:space="preserve">, kancelář č. </w:t>
      </w:r>
      <w:r w:rsidR="00F335A5">
        <w:t>1P 110/A</w:t>
      </w:r>
      <w:r w:rsidR="00B36EC4">
        <w:t xml:space="preserve"> , prezenčně formou MS Teams</w:t>
      </w:r>
    </w:p>
    <w:p w14:paraId="0E51002B" w14:textId="77777777" w:rsidR="00C81669" w:rsidRDefault="005E2565" w:rsidP="005E2565">
      <w:pPr>
        <w:rPr>
          <w:u w:val="single"/>
        </w:rPr>
      </w:pPr>
      <w:r w:rsidRPr="00C81669">
        <w:rPr>
          <w:u w:val="single"/>
        </w:rPr>
        <w:t>Účast:</w:t>
      </w:r>
    </w:p>
    <w:p w14:paraId="08DC1E63" w14:textId="32DD268D" w:rsidR="005E2565" w:rsidRDefault="005E2565" w:rsidP="003C722D">
      <w:pPr>
        <w:jc w:val="both"/>
      </w:pPr>
      <w:r>
        <w:t>řízení a moderování: Ing. Lenka Hamplová, vrchní ředitelka Sekce ekonomické a infrastrukturní Ministerstva dopravy, Ing. Luděk Sosna, Ph.D., ředitel Odboru strategie Ministerstva dopravy,</w:t>
      </w:r>
      <w:r w:rsidR="003C722D">
        <w:t xml:space="preserve"> zástupci SŽ - Ing.</w:t>
      </w:r>
      <w:r>
        <w:t xml:space="preserve"> Marek Pinkava</w:t>
      </w:r>
      <w:r w:rsidR="003C722D">
        <w:t xml:space="preserve"> (náměstek ředitele Stavební správy VRT)</w:t>
      </w:r>
      <w:r>
        <w:t xml:space="preserve">, </w:t>
      </w:r>
      <w:r w:rsidR="00F364CC">
        <w:t xml:space="preserve">Ing. </w:t>
      </w:r>
      <w:r w:rsidR="00FC3F81">
        <w:t>B</w:t>
      </w:r>
      <w:r w:rsidR="00F364CC">
        <w:t>azgier Jakub</w:t>
      </w:r>
      <w:r w:rsidR="009F62E1">
        <w:t xml:space="preserve"> (</w:t>
      </w:r>
      <w:r w:rsidR="009F62E1" w:rsidRPr="00D70BA0">
        <w:t>ředitel Stavební správy VRT</w:t>
      </w:r>
      <w:r w:rsidR="009F62E1">
        <w:t>)</w:t>
      </w:r>
      <w:r w:rsidR="00FC3F81">
        <w:t xml:space="preserve">, </w:t>
      </w:r>
      <w:r w:rsidR="003C722D">
        <w:t>Ing. Tittl Lukáš.</w:t>
      </w:r>
      <w:r>
        <w:t xml:space="preserve"> </w:t>
      </w:r>
    </w:p>
    <w:p w14:paraId="1EDD9B2B" w14:textId="30C14201" w:rsidR="005E2565" w:rsidRDefault="005E2565" w:rsidP="003C722D">
      <w:pPr>
        <w:jc w:val="both"/>
      </w:pPr>
      <w:r>
        <w:t xml:space="preserve">Dále </w:t>
      </w:r>
      <w:r w:rsidR="00C81669">
        <w:t>prostřednictvím MS Team</w:t>
      </w:r>
      <w:r w:rsidR="00CA195B">
        <w:t>s</w:t>
      </w:r>
      <w:r>
        <w:t xml:space="preserve"> zástupci Kraje Vysočina, měst a obcí (viz prezenční listina). </w:t>
      </w:r>
    </w:p>
    <w:p w14:paraId="36968794" w14:textId="010DE3F4" w:rsidR="005E2565" w:rsidRDefault="005E2565" w:rsidP="003C722D">
      <w:pPr>
        <w:jc w:val="both"/>
      </w:pPr>
      <w:r w:rsidRPr="00095665">
        <w:rPr>
          <w:u w:val="single"/>
        </w:rPr>
        <w:t>Úvod VŘ Hamplová</w:t>
      </w:r>
      <w:r>
        <w:t xml:space="preserve"> (zkráceno)</w:t>
      </w:r>
      <w:r w:rsidR="00095665">
        <w:t>:</w:t>
      </w:r>
    </w:p>
    <w:p w14:paraId="56A94395" w14:textId="2835DD3A" w:rsidR="005E2565" w:rsidRDefault="003C722D" w:rsidP="00B36EC4">
      <w:pPr>
        <w:jc w:val="both"/>
      </w:pPr>
      <w:r>
        <w:t>Pozdravení a uvítání všech přítomných, poděkování za přítomnost a účast na této pracovní skupině</w:t>
      </w:r>
      <w:r w:rsidR="005E2565">
        <w:t xml:space="preserve"> </w:t>
      </w:r>
      <w:r>
        <w:t xml:space="preserve">– </w:t>
      </w:r>
      <w:r w:rsidR="005E2565">
        <w:t>platform</w:t>
      </w:r>
      <w:r>
        <w:t>ě pro sdělení aktuální situace vývoje přípravy projektů a pro</w:t>
      </w:r>
      <w:r w:rsidR="005E2565">
        <w:t xml:space="preserve"> </w:t>
      </w:r>
      <w:r>
        <w:t xml:space="preserve">následnou </w:t>
      </w:r>
      <w:r w:rsidR="005E2565">
        <w:t>diskusi, hledání shody na dalším postupu přípravy stavby VRT v konkrétní</w:t>
      </w:r>
      <w:r>
        <w:t>ch</w:t>
      </w:r>
      <w:r w:rsidR="005E2565">
        <w:t xml:space="preserve"> území</w:t>
      </w:r>
      <w:r>
        <w:t>ch</w:t>
      </w:r>
      <w:r w:rsidR="005E2565">
        <w:t xml:space="preserve"> a posouzení benefitů i negativních dopadů pro území a obce dotčené liniovou stavb</w:t>
      </w:r>
      <w:r w:rsidR="00E03C39">
        <w:t>o</w:t>
      </w:r>
      <w:r w:rsidR="005E2565">
        <w:t xml:space="preserve">u. </w:t>
      </w:r>
    </w:p>
    <w:p w14:paraId="2E8B09B0" w14:textId="2CF92E58" w:rsidR="005E2565" w:rsidRPr="003C722D" w:rsidRDefault="003C722D" w:rsidP="00CA1F79">
      <w:pPr>
        <w:jc w:val="both"/>
        <w:rPr>
          <w:u w:val="single"/>
        </w:rPr>
      </w:pPr>
      <w:r w:rsidRPr="003C722D">
        <w:rPr>
          <w:u w:val="single"/>
        </w:rPr>
        <w:t>Průběh jednání:</w:t>
      </w:r>
    </w:p>
    <w:p w14:paraId="26FF7C75" w14:textId="5C07B2E4" w:rsidR="005E2565" w:rsidRDefault="005E2565" w:rsidP="00CA1F79">
      <w:pPr>
        <w:jc w:val="both"/>
      </w:pPr>
      <w:r>
        <w:t>Prezentace SŽ (Marek Pinkava)</w:t>
      </w:r>
      <w:r w:rsidR="00875599">
        <w:t>.</w:t>
      </w:r>
    </w:p>
    <w:p w14:paraId="5CF90437" w14:textId="77777777" w:rsidR="003C722D" w:rsidRDefault="003C722D" w:rsidP="00CA1F79">
      <w:pPr>
        <w:jc w:val="both"/>
      </w:pPr>
      <w:r>
        <w:t>Obsah:</w:t>
      </w:r>
    </w:p>
    <w:p w14:paraId="03F7D581" w14:textId="245932DA" w:rsidR="003C722D" w:rsidRDefault="003C722D" w:rsidP="00CA1F79">
      <w:pPr>
        <w:jc w:val="both"/>
      </w:pPr>
      <w:r>
        <w:t>Představení jednotlivých úseků výstavby VRT v rámci ČR (podrobně zakresleno do mapy), s legendou termínů zahájení stavby vysokorychlostních úseků sítě Rychlých spojení po r. 2029, po r. 2033 a po r. 2040.</w:t>
      </w:r>
    </w:p>
    <w:p w14:paraId="6D1CCB64" w14:textId="1B8A1E4B" w:rsidR="003C722D" w:rsidRDefault="003C722D" w:rsidP="00CA1F79">
      <w:pPr>
        <w:jc w:val="both"/>
      </w:pPr>
      <w:r>
        <w:t xml:space="preserve">Podrobné přestavení VRT Vysočina II. (Světlá nad Sázavou – Velká Bíteš), popis trasy, délka 83 km, rozdělení na části. </w:t>
      </w:r>
    </w:p>
    <w:p w14:paraId="7E175A94" w14:textId="0C836377" w:rsidR="003C722D" w:rsidRDefault="003C722D" w:rsidP="00CA1F79">
      <w:pPr>
        <w:jc w:val="both"/>
      </w:pPr>
      <w:r>
        <w:t>Informace k současnému stavu vývoje projektu. Architektonické soutěže na mosty (vyhlášení výsledků 05/2026, probíhá uzavírání smluv na projekční práce). Dokumentace</w:t>
      </w:r>
      <w:r w:rsidR="00CA1F79">
        <w:t xml:space="preserve"> (uzavření technického řešení) T: 30.06.2026 – odevzdání </w:t>
      </w:r>
      <w:r w:rsidR="00FD6E5C">
        <w:t xml:space="preserve">dokumentace k </w:t>
      </w:r>
      <w:r w:rsidR="00CA1F79">
        <w:t xml:space="preserve">VRT a </w:t>
      </w:r>
      <w:r w:rsidR="00652EAA">
        <w:t xml:space="preserve">dokumentace </w:t>
      </w:r>
      <w:r w:rsidR="00CA1F79">
        <w:t>elektri</w:t>
      </w:r>
      <w:r w:rsidR="00652EAA">
        <w:t>zace</w:t>
      </w:r>
      <w:r w:rsidR="00CA1F79">
        <w:t xml:space="preserve"> Velké Meziříčí – Kozlov</w:t>
      </w:r>
      <w:r w:rsidR="00623B01">
        <w:t xml:space="preserve"> k připomínkám</w:t>
      </w:r>
      <w:r w:rsidR="00CA1F79">
        <w:t xml:space="preserve"> a </w:t>
      </w:r>
      <w:r w:rsidR="001761E6">
        <w:t xml:space="preserve">k 30.9.2026 </w:t>
      </w:r>
      <w:r w:rsidR="00CA1F79">
        <w:t>odevzdání</w:t>
      </w:r>
      <w:r w:rsidR="001761E6">
        <w:t xml:space="preserve"> dokum</w:t>
      </w:r>
      <w:r w:rsidR="006F10F6">
        <w:t>ent</w:t>
      </w:r>
      <w:r w:rsidR="001761E6">
        <w:t>ace</w:t>
      </w:r>
      <w:r w:rsidR="00CA1F79">
        <w:t xml:space="preserve"> železničního uzlu Jihlava</w:t>
      </w:r>
      <w:r w:rsidR="00623B01">
        <w:t xml:space="preserve"> k připomínkám Správy železnic</w:t>
      </w:r>
      <w:r w:rsidR="00CA1F79">
        <w:t>.</w:t>
      </w:r>
      <w:r w:rsidR="00623B01">
        <w:t xml:space="preserve"> Do této verze dokumentace již jsou zapracované požadavky a náměty obcí, které vzešly z jednání na obcích v průběhu roku 2026.-</w:t>
      </w:r>
      <w:r w:rsidR="00CA1F79">
        <w:t xml:space="preserve"> Dále probíhají jednání s </w:t>
      </w:r>
      <w:r w:rsidR="00B36EC4">
        <w:t>ŘSD k</w:t>
      </w:r>
      <w:r w:rsidR="00CA1F79">
        <w:t> řešení možností křížení VRT s dálnicí D1, s AOPK k migračním trasám živočichů a s obcemi nad výsledným návrhem technického řešení.</w:t>
      </w:r>
    </w:p>
    <w:p w14:paraId="7E776151" w14:textId="1ABAAC7B" w:rsidR="00CA1F79" w:rsidRPr="00CA1F79" w:rsidRDefault="00CA1F79" w:rsidP="005E2565">
      <w:pPr>
        <w:rPr>
          <w:i/>
          <w:iCs/>
        </w:rPr>
      </w:pPr>
      <w:r>
        <w:rPr>
          <w:i/>
          <w:iCs/>
        </w:rPr>
        <w:t>Seznámení s </w:t>
      </w:r>
      <w:r w:rsidR="00B36EC4" w:rsidRPr="00CA1F79">
        <w:rPr>
          <w:i/>
          <w:iCs/>
        </w:rPr>
        <w:t>aktu</w:t>
      </w:r>
      <w:r w:rsidR="00B36EC4">
        <w:rPr>
          <w:i/>
          <w:iCs/>
        </w:rPr>
        <w:t xml:space="preserve">álním </w:t>
      </w:r>
      <w:r w:rsidR="0082452B" w:rsidRPr="00CA1F79">
        <w:rPr>
          <w:i/>
          <w:iCs/>
        </w:rPr>
        <w:t>harmonogramem</w:t>
      </w:r>
      <w:r w:rsidR="0082452B">
        <w:rPr>
          <w:i/>
          <w:iCs/>
        </w:rPr>
        <w:t xml:space="preserve"> </w:t>
      </w:r>
      <w:r w:rsidR="0082452B" w:rsidRPr="00CA1F79">
        <w:rPr>
          <w:i/>
          <w:iCs/>
        </w:rPr>
        <w:t>přípravy</w:t>
      </w:r>
      <w:r>
        <w:rPr>
          <w:i/>
          <w:iCs/>
        </w:rPr>
        <w:t>:</w:t>
      </w:r>
    </w:p>
    <w:p w14:paraId="7DCABB78" w14:textId="0266673B" w:rsidR="00CA1F79" w:rsidRPr="00CA1F79" w:rsidRDefault="00CA1F79" w:rsidP="005E2565">
      <w:pPr>
        <w:rPr>
          <w:b/>
          <w:bCs/>
        </w:rPr>
      </w:pPr>
      <w:r w:rsidRPr="00CA1F79">
        <w:rPr>
          <w:b/>
          <w:bCs/>
        </w:rPr>
        <w:t xml:space="preserve">09/2026 </w:t>
      </w:r>
      <w:r w:rsidRPr="00CA1F79">
        <w:rPr>
          <w:b/>
          <w:bCs/>
        </w:rPr>
        <w:tab/>
        <w:t>dokončení dokumentace DPS</w:t>
      </w:r>
      <w:r w:rsidR="00623B01">
        <w:rPr>
          <w:b/>
          <w:bCs/>
        </w:rPr>
        <w:t xml:space="preserve"> (část pro uzel Jihlava 12/2026)</w:t>
      </w:r>
    </w:p>
    <w:p w14:paraId="617DFCBA" w14:textId="1C8E48B5" w:rsidR="00CA1F79" w:rsidRPr="00CA1F79" w:rsidRDefault="00CA1F79" w:rsidP="00CA1F79">
      <w:pPr>
        <w:rPr>
          <w:b/>
          <w:bCs/>
        </w:rPr>
      </w:pPr>
      <w:r w:rsidRPr="00CA1F79">
        <w:rPr>
          <w:b/>
          <w:bCs/>
        </w:rPr>
        <w:t xml:space="preserve">07/2027 </w:t>
      </w:r>
      <w:r w:rsidRPr="00CA1F79">
        <w:rPr>
          <w:b/>
          <w:bCs/>
        </w:rPr>
        <w:tab/>
        <w:t>aktualizace ZÚR Kraje Vysočina</w:t>
      </w:r>
      <w:r>
        <w:rPr>
          <w:b/>
          <w:bCs/>
        </w:rPr>
        <w:t xml:space="preserve">, </w:t>
      </w:r>
      <w:r w:rsidRPr="00CA1F79">
        <w:rPr>
          <w:b/>
          <w:bCs/>
        </w:rPr>
        <w:t>podání oznámení záměru (EIA)</w:t>
      </w:r>
    </w:p>
    <w:p w14:paraId="31523613" w14:textId="2A87C679" w:rsidR="00CA1F79" w:rsidRPr="00CA1F79" w:rsidRDefault="00CA1F79" w:rsidP="00CA1F79">
      <w:pPr>
        <w:rPr>
          <w:b/>
          <w:bCs/>
        </w:rPr>
      </w:pPr>
      <w:r w:rsidRPr="00CA1F79">
        <w:rPr>
          <w:b/>
          <w:bCs/>
        </w:rPr>
        <w:t>2029</w:t>
      </w:r>
      <w:r w:rsidRPr="00CA1F79">
        <w:rPr>
          <w:b/>
          <w:bCs/>
        </w:rPr>
        <w:tab/>
        <w:t xml:space="preserve"> </w:t>
      </w:r>
      <w:r w:rsidRPr="00CA1F79">
        <w:rPr>
          <w:b/>
          <w:bCs/>
        </w:rPr>
        <w:tab/>
        <w:t>zahájení výkupů nemovitostí</w:t>
      </w:r>
    </w:p>
    <w:p w14:paraId="780A881A" w14:textId="77682C34" w:rsidR="00CA1F79" w:rsidRPr="00CA1F79" w:rsidRDefault="00CA1F79" w:rsidP="00CA1F79">
      <w:pPr>
        <w:rPr>
          <w:b/>
          <w:bCs/>
        </w:rPr>
      </w:pPr>
      <w:r w:rsidRPr="00CA1F79">
        <w:rPr>
          <w:b/>
          <w:bCs/>
        </w:rPr>
        <w:t xml:space="preserve">2030 </w:t>
      </w:r>
      <w:r w:rsidRPr="00CA1F79">
        <w:rPr>
          <w:b/>
          <w:bCs/>
        </w:rPr>
        <w:tab/>
      </w:r>
      <w:r w:rsidRPr="00CA1F79">
        <w:rPr>
          <w:b/>
          <w:bCs/>
        </w:rPr>
        <w:tab/>
        <w:t>žádost o povolení záměru</w:t>
      </w:r>
    </w:p>
    <w:p w14:paraId="6E78886C" w14:textId="79A8CEF1" w:rsidR="00CA1F79" w:rsidRPr="00CA1F79" w:rsidRDefault="00CA1F79" w:rsidP="00CA1F79">
      <w:pPr>
        <w:rPr>
          <w:b/>
          <w:bCs/>
        </w:rPr>
      </w:pPr>
      <w:r w:rsidRPr="00CA1F79">
        <w:rPr>
          <w:b/>
          <w:bCs/>
        </w:rPr>
        <w:t>2033</w:t>
      </w:r>
      <w:r w:rsidRPr="00CA1F79">
        <w:rPr>
          <w:b/>
          <w:bCs/>
        </w:rPr>
        <w:tab/>
      </w:r>
      <w:r w:rsidRPr="00CA1F79">
        <w:rPr>
          <w:b/>
          <w:bCs/>
        </w:rPr>
        <w:tab/>
        <w:t>zahájení stavby</w:t>
      </w:r>
    </w:p>
    <w:p w14:paraId="556D1020" w14:textId="4E93C355" w:rsidR="003C722D" w:rsidRPr="00CA1F79" w:rsidRDefault="00CA1F79" w:rsidP="005E2565">
      <w:pPr>
        <w:rPr>
          <w:b/>
          <w:bCs/>
        </w:rPr>
      </w:pPr>
      <w:r w:rsidRPr="00CA1F79">
        <w:rPr>
          <w:b/>
          <w:bCs/>
        </w:rPr>
        <w:lastRenderedPageBreak/>
        <w:t>2039</w:t>
      </w:r>
      <w:r w:rsidRPr="00CA1F79">
        <w:rPr>
          <w:b/>
          <w:bCs/>
        </w:rPr>
        <w:tab/>
      </w:r>
      <w:r w:rsidRPr="00CA1F79">
        <w:rPr>
          <w:b/>
          <w:bCs/>
        </w:rPr>
        <w:tab/>
        <w:t>zahájení provozu.</w:t>
      </w:r>
    </w:p>
    <w:p w14:paraId="33FA2F83" w14:textId="4C6349BD" w:rsidR="005E2565" w:rsidRDefault="005E2565" w:rsidP="00CA1F79">
      <w:pPr>
        <w:jc w:val="both"/>
      </w:pPr>
      <w:r>
        <w:t xml:space="preserve">SŽ </w:t>
      </w:r>
      <w:r w:rsidR="00CA1F79">
        <w:t xml:space="preserve">je ve </w:t>
      </w:r>
      <w:r w:rsidR="00875599">
        <w:t>stálé komunikaci</w:t>
      </w:r>
      <w:r>
        <w:t xml:space="preserve"> s krajem a </w:t>
      </w:r>
      <w:r w:rsidR="008F6034">
        <w:t>obcemi, vysvětluje</w:t>
      </w:r>
      <w:r>
        <w:t>, co se dá v</w:t>
      </w:r>
      <w:r w:rsidR="00CA1F79">
        <w:t xml:space="preserve"> jednotlivých </w:t>
      </w:r>
      <w:r w:rsidR="008F6034">
        <w:t>fázích ovlivnit</w:t>
      </w:r>
      <w:r>
        <w:t>, popř. měnit. Pokud je to možné, tak v rámci koridoru (pozn. tj. v šířce koridoru, který je vymez</w:t>
      </w:r>
      <w:r w:rsidR="00623B01">
        <w:t>ován</w:t>
      </w:r>
      <w:r>
        <w:t xml:space="preserve"> v Zásadách územního rozvoje Kraje Vysočina) </w:t>
      </w:r>
      <w:r w:rsidR="00623B01">
        <w:t xml:space="preserve">bylo možné </w:t>
      </w:r>
      <w:r>
        <w:t xml:space="preserve">upravit trasu ve směrovém vedení i výškové úrovni, </w:t>
      </w:r>
      <w:r w:rsidR="00623B01">
        <w:t xml:space="preserve">došlo k úpravě </w:t>
      </w:r>
      <w:r>
        <w:t>vedení obslužných komunikací, přemostění, protihlukov</w:t>
      </w:r>
      <w:r w:rsidR="00623B01">
        <w:t>ých</w:t>
      </w:r>
      <w:r>
        <w:t xml:space="preserve"> opatření, odvodnění, úprav okolí stavby</w:t>
      </w:r>
      <w:r w:rsidR="00623B01">
        <w:t xml:space="preserve"> a podobně</w:t>
      </w:r>
      <w:r>
        <w:t xml:space="preserve">. Společně domluvené změny </w:t>
      </w:r>
      <w:r w:rsidR="00623B01">
        <w:t>byly</w:t>
      </w:r>
      <w:r>
        <w:t xml:space="preserve"> do projektu zahrnuty. </w:t>
      </w:r>
      <w:r w:rsidR="00623B01">
        <w:t>Další možnost zapracování drobnějších změn bude současně se zapracováním změn, které vyplynou z posuzování vlivu stavby na životní prostředí (EIA).</w:t>
      </w:r>
    </w:p>
    <w:p w14:paraId="1BA7D4E5" w14:textId="77777777" w:rsidR="005E2565" w:rsidRDefault="005E2565" w:rsidP="005E2565">
      <w:r>
        <w:t xml:space="preserve">Prezentace je přílohou zápisu. </w:t>
      </w:r>
    </w:p>
    <w:p w14:paraId="6B54A11B" w14:textId="66AFA040" w:rsidR="005E2565" w:rsidRPr="00B36EC4" w:rsidRDefault="00875599" w:rsidP="00B36EC4">
      <w:pPr>
        <w:rPr>
          <w:u w:val="single"/>
        </w:rPr>
      </w:pPr>
      <w:r w:rsidRPr="00875599">
        <w:rPr>
          <w:u w:val="single"/>
        </w:rPr>
        <w:t>Po prezentaci dala paní vrchní ředitelka prostor k diskusi:</w:t>
      </w:r>
    </w:p>
    <w:p w14:paraId="0703A892" w14:textId="13B67775" w:rsidR="005E2565" w:rsidRPr="00875599" w:rsidRDefault="00875599" w:rsidP="00B36EC4">
      <w:pPr>
        <w:jc w:val="both"/>
        <w:rPr>
          <w:i/>
          <w:iCs/>
        </w:rPr>
      </w:pPr>
      <w:r w:rsidRPr="00875599">
        <w:rPr>
          <w:i/>
          <w:iCs/>
        </w:rPr>
        <w:t>Vladimír Novotný, kraj Vysočina</w:t>
      </w:r>
      <w:r w:rsidR="007D7CC4">
        <w:rPr>
          <w:i/>
          <w:iCs/>
        </w:rPr>
        <w:t xml:space="preserve"> (náměstek hejtmana)</w:t>
      </w:r>
    </w:p>
    <w:p w14:paraId="2302C2FC" w14:textId="08A53EAC" w:rsidR="005E2565" w:rsidRDefault="00875599" w:rsidP="00B36EC4">
      <w:pPr>
        <w:pStyle w:val="Odstavecseseznamem"/>
        <w:numPr>
          <w:ilvl w:val="0"/>
          <w:numId w:val="10"/>
        </w:numPr>
        <w:jc w:val="both"/>
      </w:pPr>
      <w:r>
        <w:t xml:space="preserve">poděkování za obnovení </w:t>
      </w:r>
      <w:r w:rsidR="6F18D26E">
        <w:t xml:space="preserve">jednání </w:t>
      </w:r>
      <w:r>
        <w:t xml:space="preserve">pracovní skupiny. Sdělení informací k průběhu ZUR a sdělení termínu projednání v zastupitelstvu </w:t>
      </w:r>
      <w:r w:rsidR="00A86DB5">
        <w:t xml:space="preserve">Kraje Vysočina </w:t>
      </w:r>
      <w:r>
        <w:t xml:space="preserve">06/2027. Dále požádal o intenzivnější prezentaci dané akce veřejnosti, vysvětlení dopravního konceptu </w:t>
      </w:r>
      <w:r w:rsidR="00666D76">
        <w:t>a zastávkové politiky</w:t>
      </w:r>
      <w:r w:rsidR="00342D42">
        <w:t xml:space="preserve"> </w:t>
      </w:r>
      <w:r>
        <w:t>komplexně</w:t>
      </w:r>
      <w:r w:rsidR="00287B5B">
        <w:t xml:space="preserve"> (</w:t>
      </w:r>
      <w:r w:rsidR="00E0674D">
        <w:t>zastávková politika dle segment</w:t>
      </w:r>
      <w:r w:rsidR="00C110AE">
        <w:t>ace</w:t>
      </w:r>
      <w:r w:rsidR="00E0674D">
        <w:t xml:space="preserve"> dopravy </w:t>
      </w:r>
      <w:r w:rsidR="00C110AE">
        <w:t xml:space="preserve">na </w:t>
      </w:r>
      <w:r w:rsidR="00E0674D">
        <w:t>VRT a s</w:t>
      </w:r>
      <w:r w:rsidR="002A7658">
        <w:t> </w:t>
      </w:r>
      <w:r w:rsidR="00E0674D">
        <w:t>vy</w:t>
      </w:r>
      <w:r w:rsidR="002A7658">
        <w:t>užitím sjezdů na konvenční síť)</w:t>
      </w:r>
      <w:r>
        <w:t>.</w:t>
      </w:r>
    </w:p>
    <w:p w14:paraId="251578B3" w14:textId="38240205" w:rsidR="00875599" w:rsidRDefault="195E76A9" w:rsidP="00B36EC4">
      <w:pPr>
        <w:jc w:val="both"/>
      </w:pPr>
      <w:r>
        <w:t>SŽ a VŘ: Tato spolupráce byla přislíbena</w:t>
      </w:r>
      <w:r w:rsidR="361ADBC2">
        <w:t xml:space="preserve"> a bylo refle</w:t>
      </w:r>
      <w:r w:rsidR="71F0F1A8">
        <w:t>ktováno, že toto je důležité pro města a obce na území Kraje Vysočina</w:t>
      </w:r>
      <w:r>
        <w:t>.</w:t>
      </w:r>
    </w:p>
    <w:p w14:paraId="3A4B26BA" w14:textId="48C6219A" w:rsidR="00875599" w:rsidRDefault="00875599" w:rsidP="00B36EC4">
      <w:pPr>
        <w:jc w:val="both"/>
        <w:rPr>
          <w:i/>
          <w:iCs/>
        </w:rPr>
      </w:pPr>
      <w:r w:rsidRPr="00875599">
        <w:rPr>
          <w:i/>
          <w:iCs/>
        </w:rPr>
        <w:t>Michal Drápela, obec Martinice</w:t>
      </w:r>
    </w:p>
    <w:p w14:paraId="62ED71B4" w14:textId="6CDF5976" w:rsidR="00875599" w:rsidRDefault="00403510" w:rsidP="00B36EC4">
      <w:pPr>
        <w:pStyle w:val="Odstavecseseznamem"/>
        <w:numPr>
          <w:ilvl w:val="0"/>
          <w:numId w:val="9"/>
        </w:numPr>
        <w:jc w:val="both"/>
      </w:pPr>
      <w:r>
        <w:t>žádost o informaci k propojení VRT a okolních tratí. Podrobný dotaz na realizaci tunelu Martinice.</w:t>
      </w:r>
    </w:p>
    <w:p w14:paraId="58D28A01" w14:textId="523CFB44" w:rsidR="00875599" w:rsidRDefault="4FF57732" w:rsidP="00B36EC4">
      <w:pPr>
        <w:jc w:val="both"/>
      </w:pPr>
      <w:r>
        <w:t xml:space="preserve">SŽ: Z důvodu financí, zatím pozastaveny akce </w:t>
      </w:r>
      <w:r w:rsidR="3539143B">
        <w:t>Kozlovská spojka</w:t>
      </w:r>
      <w:r>
        <w:t xml:space="preserve"> a </w:t>
      </w:r>
      <w:r w:rsidR="00623B01">
        <w:t xml:space="preserve">elektrizace </w:t>
      </w:r>
      <w:r w:rsidR="0AC3ABCC">
        <w:t>úsek</w:t>
      </w:r>
      <w:r w:rsidR="00623B01">
        <w:t>ui</w:t>
      </w:r>
      <w:r w:rsidR="0AC3ABCC">
        <w:t xml:space="preserve"> </w:t>
      </w:r>
      <w:r>
        <w:t xml:space="preserve">Velké Meziříčí </w:t>
      </w:r>
      <w:r w:rsidR="0E5D4A35">
        <w:t xml:space="preserve">– Kozlov </w:t>
      </w:r>
      <w:r>
        <w:t>elektrizace. Tunel Martinice</w:t>
      </w:r>
      <w:r w:rsidR="1092F359">
        <w:t xml:space="preserve"> (bylo vysvětleno</w:t>
      </w:r>
      <w:r w:rsidR="1D66BF58">
        <w:t>, že se jedná o tunel přímo na VRT</w:t>
      </w:r>
      <w:r w:rsidR="00623B01">
        <w:t xml:space="preserve">, </w:t>
      </w:r>
      <w:r w:rsidR="6D2B8D53">
        <w:t xml:space="preserve">ne </w:t>
      </w:r>
      <w:r w:rsidR="1D66BF58">
        <w:t>na konvenční trati Velké Meziříčí – Kozlov)</w:t>
      </w:r>
      <w:r>
        <w:t xml:space="preserve"> bude realizován,</w:t>
      </w:r>
      <w:r w:rsidR="00623B01">
        <w:t xml:space="preserve"> bude</w:t>
      </w:r>
      <w:r>
        <w:t xml:space="preserve"> ražený </w:t>
      </w:r>
      <w:r w:rsidR="00623B01">
        <w:t xml:space="preserve">ve větší </w:t>
      </w:r>
      <w:r>
        <w:t>hl</w:t>
      </w:r>
      <w:r w:rsidR="00623B01">
        <w:t>o</w:t>
      </w:r>
      <w:r>
        <w:t>ub</w:t>
      </w:r>
      <w:r w:rsidR="00623B01">
        <w:t>ce</w:t>
      </w:r>
      <w:r>
        <w:t xml:space="preserve"> a bude </w:t>
      </w:r>
      <w:r w:rsidR="00623B01">
        <w:t xml:space="preserve">mírně </w:t>
      </w:r>
      <w:r>
        <w:t>delší. Tunel Kozlov se bude řešit zářezem</w:t>
      </w:r>
      <w:r w:rsidR="00623B01">
        <w:t>.</w:t>
      </w:r>
      <w:r w:rsidR="74BAF67F">
        <w:t xml:space="preserve"> Propojení </w:t>
      </w:r>
      <w:r w:rsidR="6B563FAB">
        <w:t>VRT od Velké Bíteše s konvenční tratí</w:t>
      </w:r>
      <w:r w:rsidR="02E259EE">
        <w:t xml:space="preserve"> do Osové Bítýšky v projektu zůstává</w:t>
      </w:r>
      <w:r>
        <w:t>.</w:t>
      </w:r>
    </w:p>
    <w:p w14:paraId="583D682C" w14:textId="1FA6EDB1" w:rsidR="00875599" w:rsidRDefault="00403510" w:rsidP="00B36EC4">
      <w:pPr>
        <w:jc w:val="both"/>
        <w:rPr>
          <w:i/>
          <w:iCs/>
        </w:rPr>
      </w:pPr>
      <w:r w:rsidRPr="00403510">
        <w:rPr>
          <w:i/>
          <w:iCs/>
        </w:rPr>
        <w:t>Martin Kaman, Velké Meziříčí</w:t>
      </w:r>
    </w:p>
    <w:p w14:paraId="3595E635" w14:textId="4FD72869" w:rsidR="00403510" w:rsidRDefault="00403510" w:rsidP="00B36EC4">
      <w:pPr>
        <w:pStyle w:val="Odstavecseseznamem"/>
        <w:numPr>
          <w:ilvl w:val="0"/>
          <w:numId w:val="9"/>
        </w:numPr>
        <w:jc w:val="both"/>
      </w:pPr>
      <w:r>
        <w:t xml:space="preserve">zdůraznění důležitosti propojení VRT a okolních tratí, zejména akce Velké Meziříčí – </w:t>
      </w:r>
      <w:r w:rsidR="003E4CBC">
        <w:t xml:space="preserve">Kozlov </w:t>
      </w:r>
      <w:r>
        <w:t>elektrizace. Žádost o harmonogram VRT, včetně elektrizace trati Kozlov – Velké Meziříčí.</w:t>
      </w:r>
      <w:r w:rsidR="00B03DF3">
        <w:t xml:space="preserve"> </w:t>
      </w:r>
    </w:p>
    <w:p w14:paraId="1F5AF668" w14:textId="212DB1A2" w:rsidR="00403510" w:rsidRDefault="00403510" w:rsidP="00B36EC4">
      <w:pPr>
        <w:jc w:val="both"/>
      </w:pPr>
      <w:r>
        <w:t>SŽ: Harmonogram je v prezentaci (příloha zápisu), podrobnější informace budeme průběžně aktualizovat dle rozpočtu apod.</w:t>
      </w:r>
    </w:p>
    <w:p w14:paraId="5095209F" w14:textId="410C1CDB" w:rsidR="00403510" w:rsidRDefault="005B230A" w:rsidP="00B36EC4">
      <w:pPr>
        <w:jc w:val="both"/>
        <w:rPr>
          <w:i/>
          <w:iCs/>
        </w:rPr>
      </w:pPr>
      <w:r w:rsidRPr="005B230A">
        <w:rPr>
          <w:i/>
          <w:iCs/>
        </w:rPr>
        <w:t>Michal Drápela, obec Martinice</w:t>
      </w:r>
    </w:p>
    <w:p w14:paraId="2682F56A" w14:textId="3D73F7D1" w:rsidR="005B230A" w:rsidRDefault="005B230A" w:rsidP="00B36EC4">
      <w:pPr>
        <w:pStyle w:val="Odstavecseseznamem"/>
        <w:numPr>
          <w:ilvl w:val="0"/>
          <w:numId w:val="9"/>
        </w:numPr>
        <w:jc w:val="both"/>
      </w:pPr>
      <w:r>
        <w:t>potvrzení požadavku p. Kamana</w:t>
      </w:r>
      <w:r w:rsidR="00407DBF">
        <w:t xml:space="preserve"> </w:t>
      </w:r>
      <w:r>
        <w:t>(Velké Meziříčí), že realizace akce Kozlov – Velké Meziříčí je pro ob</w:t>
      </w:r>
      <w:r w:rsidR="00D35AB1">
        <w:t>e</w:t>
      </w:r>
      <w:r>
        <w:t>c</w:t>
      </w:r>
      <w:r w:rsidR="00D35AB1">
        <w:t xml:space="preserve"> Mart</w:t>
      </w:r>
      <w:r w:rsidR="00FD38C3">
        <w:t>inice</w:t>
      </w:r>
      <w:r>
        <w:t xml:space="preserve"> </w:t>
      </w:r>
      <w:r w:rsidR="00D35AB1">
        <w:t xml:space="preserve">a město Velké Meziříčí </w:t>
      </w:r>
      <w:r>
        <w:t>zásadní,</w:t>
      </w:r>
      <w:r w:rsidR="00FD38C3">
        <w:t xml:space="preserve"> obě samosprávy </w:t>
      </w:r>
      <w:r w:rsidR="0082452B">
        <w:t>požadují propojení</w:t>
      </w:r>
      <w:r>
        <w:t xml:space="preserve"> na VRT.</w:t>
      </w:r>
    </w:p>
    <w:p w14:paraId="15A13920" w14:textId="3E3BE3E6" w:rsidR="005B230A" w:rsidRDefault="005B230A" w:rsidP="00B36EC4">
      <w:pPr>
        <w:jc w:val="both"/>
      </w:pPr>
      <w:r>
        <w:t>SŽ</w:t>
      </w:r>
      <w:r w:rsidR="001E25E6">
        <w:t xml:space="preserve"> a MD</w:t>
      </w:r>
      <w:r>
        <w:t>: Bere informaci na vědomí</w:t>
      </w:r>
      <w:r w:rsidR="00382510">
        <w:t>,</w:t>
      </w:r>
      <w:r w:rsidR="000965F0">
        <w:t xml:space="preserve"> ze strany SŽ</w:t>
      </w:r>
      <w:r w:rsidR="006528A2">
        <w:t xml:space="preserve"> byly zopakovány důvody </w:t>
      </w:r>
      <w:r w:rsidR="00446B78">
        <w:t>pro rozložení</w:t>
      </w:r>
      <w:r w:rsidR="001971C9">
        <w:t xml:space="preserve"> HMG</w:t>
      </w:r>
      <w:r w:rsidR="00446B78">
        <w:t xml:space="preserve"> realizac</w:t>
      </w:r>
      <w:r w:rsidR="00E5275E">
        <w:t>í</w:t>
      </w:r>
      <w:r w:rsidR="001971C9">
        <w:t xml:space="preserve"> </w:t>
      </w:r>
      <w:r w:rsidR="00446B78">
        <w:t>stav</w:t>
      </w:r>
      <w:r w:rsidR="001971C9">
        <w:t>eb</w:t>
      </w:r>
      <w:r w:rsidR="00E5275E">
        <w:t xml:space="preserve"> a vazba na VRT Vysočina I</w:t>
      </w:r>
      <w:r w:rsidR="007804B4">
        <w:t xml:space="preserve"> a pro odložení další přípravy</w:t>
      </w:r>
      <w:r w:rsidR="009726ED">
        <w:t xml:space="preserve"> (po dokončení stávající stupně dokum</w:t>
      </w:r>
      <w:r w:rsidR="005B2650">
        <w:t>en</w:t>
      </w:r>
      <w:r w:rsidR="009726ED">
        <w:t>tace)</w:t>
      </w:r>
      <w:r w:rsidR="007804B4">
        <w:t xml:space="preserve"> Elektrizace trati Velké Meziříčí – Kozlov</w:t>
      </w:r>
      <w:r w:rsidR="00077667">
        <w:t xml:space="preserve"> Trianglu u Kozlova</w:t>
      </w:r>
      <w:r w:rsidR="007804B4">
        <w:t>.</w:t>
      </w:r>
      <w:r w:rsidR="000965F0">
        <w:t xml:space="preserve"> VŘ Hamplová potvrdila</w:t>
      </w:r>
      <w:r w:rsidR="004E18FD">
        <w:t xml:space="preserve"> za MD</w:t>
      </w:r>
      <w:r w:rsidR="00AE3533">
        <w:t xml:space="preserve"> vnímání požadavku Obce Martinice a města Velké Meziřící</w:t>
      </w:r>
      <w:r w:rsidR="004E1181">
        <w:t xml:space="preserve"> na </w:t>
      </w:r>
      <w:r w:rsidR="00B75D9F">
        <w:t>elektrizac</w:t>
      </w:r>
      <w:r w:rsidR="00407FF7">
        <w:t xml:space="preserve">i trati VM </w:t>
      </w:r>
      <w:r w:rsidR="00641CD1">
        <w:lastRenderedPageBreak/>
        <w:t>–</w:t>
      </w:r>
      <w:r w:rsidR="00407FF7">
        <w:t xml:space="preserve"> Kozlov</w:t>
      </w:r>
      <w:r w:rsidR="00641CD1">
        <w:t xml:space="preserve"> a napojení na konvenční tra</w:t>
      </w:r>
      <w:r w:rsidR="005B2650">
        <w:t xml:space="preserve">ť ve směru </w:t>
      </w:r>
      <w:r w:rsidR="00912664">
        <w:t>na Osovou Bitýšku</w:t>
      </w:r>
      <w:r w:rsidR="00B75D9F">
        <w:t xml:space="preserve">. MD bude toto reflektovat i při další </w:t>
      </w:r>
      <w:r w:rsidR="29E27EA4">
        <w:t>projektové činnosti.</w:t>
      </w:r>
    </w:p>
    <w:p w14:paraId="11C5A892" w14:textId="67788280" w:rsidR="005B230A" w:rsidRDefault="005B230A" w:rsidP="00B36EC4">
      <w:pPr>
        <w:jc w:val="both"/>
        <w:rPr>
          <w:i/>
          <w:iCs/>
        </w:rPr>
      </w:pPr>
      <w:r w:rsidRPr="005B230A">
        <w:rPr>
          <w:i/>
          <w:iCs/>
        </w:rPr>
        <w:t>Štěpánka Trbušková, Sdružení Vrchovina</w:t>
      </w:r>
    </w:p>
    <w:p w14:paraId="6DA3F152" w14:textId="5B2FC7BC" w:rsidR="005B230A" w:rsidRDefault="005B230A" w:rsidP="00B36EC4">
      <w:pPr>
        <w:pStyle w:val="Odstavecseseznamem"/>
        <w:numPr>
          <w:ilvl w:val="0"/>
          <w:numId w:val="9"/>
        </w:numPr>
        <w:jc w:val="both"/>
      </w:pPr>
      <w:r>
        <w:t>poznámka k dodržování šířky obslužných komunikací</w:t>
      </w:r>
      <w:r w:rsidR="00BB3D16">
        <w:t xml:space="preserve"> ze strany projektantů</w:t>
      </w:r>
      <w:r>
        <w:t xml:space="preserve">, mosty, </w:t>
      </w:r>
      <w:r w:rsidR="00B36EC4">
        <w:t>podjezdy a</w:t>
      </w:r>
      <w:r>
        <w:t xml:space="preserve"> skutečnost</w:t>
      </w:r>
      <w:r w:rsidR="00F4130C">
        <w:t xml:space="preserve"> že tyto komunikace jsou využívány </w:t>
      </w:r>
      <w:r w:rsidR="009F1337">
        <w:t>pro cykloturistiku a chodce a pro obsluhu ze strany zeměděl</w:t>
      </w:r>
      <w:r w:rsidR="005A3EA7">
        <w:t>ských strojů</w:t>
      </w:r>
      <w:r w:rsidR="008802DB">
        <w:t>, služeb apod.</w:t>
      </w:r>
      <w:r w:rsidR="0036317C">
        <w:t xml:space="preserve"> byl uveden požadavek na šířku komunikací 9</w:t>
      </w:r>
      <w:r w:rsidR="00BD69EB">
        <w:t>,5</w:t>
      </w:r>
      <w:r w:rsidR="6CDC4C7F">
        <w:t xml:space="preserve"> </w:t>
      </w:r>
      <w:r w:rsidR="0036317C">
        <w:t>m</w:t>
      </w:r>
      <w:r w:rsidR="003775EF">
        <w:t xml:space="preserve"> i přesto, že stávající komunikace jsou např. široké 3 až </w:t>
      </w:r>
      <w:r w:rsidR="00BD69EB">
        <w:t>6</w:t>
      </w:r>
      <w:r w:rsidR="003775EF">
        <w:t xml:space="preserve"> metr</w:t>
      </w:r>
      <w:r w:rsidR="00BD69EB">
        <w:t>ů</w:t>
      </w:r>
      <w:r w:rsidR="00BC3F5A">
        <w:t>. Bylo sděleno</w:t>
      </w:r>
      <w:r>
        <w:t xml:space="preserve"> že návozové trasy budou problém. Dále nutné řešení protihlukových opatření a vodních zdrojů.</w:t>
      </w:r>
    </w:p>
    <w:p w14:paraId="133C096A" w14:textId="5F04E890" w:rsidR="005B230A" w:rsidRDefault="00396161" w:rsidP="00B36EC4">
      <w:pPr>
        <w:pStyle w:val="Odstavecseseznamem"/>
        <w:numPr>
          <w:ilvl w:val="0"/>
          <w:numId w:val="9"/>
        </w:numPr>
        <w:jc w:val="both"/>
      </w:pPr>
      <w:r>
        <w:t>b</w:t>
      </w:r>
      <w:r w:rsidR="005B230A">
        <w:t>yl zaslán dopi</w:t>
      </w:r>
      <w:r>
        <w:t>s</w:t>
      </w:r>
      <w:r w:rsidR="005B230A">
        <w:t xml:space="preserve"> 17 obcí na MD a SŽ „Žádost o zpracování </w:t>
      </w:r>
      <w:r>
        <w:t>požadavků“</w:t>
      </w:r>
      <w:r w:rsidR="005B230A">
        <w:t>.</w:t>
      </w:r>
    </w:p>
    <w:p w14:paraId="76CC4E18" w14:textId="6172826C" w:rsidR="005F5B26" w:rsidRDefault="00E3076F" w:rsidP="00B36EC4">
      <w:pPr>
        <w:pStyle w:val="Odstavecseseznamem"/>
        <w:numPr>
          <w:ilvl w:val="0"/>
          <w:numId w:val="9"/>
        </w:numPr>
        <w:jc w:val="both"/>
      </w:pPr>
      <w:r>
        <w:t xml:space="preserve">dotaz </w:t>
      </w:r>
      <w:r w:rsidR="005F5B26">
        <w:t>kdy bude řešeno memorandum a plánovací smlouvy</w:t>
      </w:r>
    </w:p>
    <w:p w14:paraId="3A701D15" w14:textId="3E2E8D00" w:rsidR="005B230A" w:rsidRDefault="4D5A4802" w:rsidP="00B36EC4">
      <w:pPr>
        <w:jc w:val="both"/>
      </w:pPr>
      <w:r>
        <w:t>SŽ</w:t>
      </w:r>
      <w:r w:rsidR="0B1CDF50">
        <w:t>, VŘ Ing. Ham</w:t>
      </w:r>
      <w:r w:rsidR="7E709F82">
        <w:t>p</w:t>
      </w:r>
      <w:r w:rsidR="0B1CDF50">
        <w:t>lová</w:t>
      </w:r>
      <w:r>
        <w:t>: Akceptováno, bude řešeno v dalších stupních projektu.</w:t>
      </w:r>
      <w:r w:rsidR="1F2BBA6F">
        <w:t xml:space="preserve"> Žádost o opětovné zaslání dopisu MD a ČR k vyřízení a zodpovězení dotazů</w:t>
      </w:r>
      <w:r w:rsidR="6113B535">
        <w:t>, ze strany SŽ ani MD nebylo potv</w:t>
      </w:r>
      <w:r w:rsidR="6CF27CBD">
        <w:t>rzeno přijetí zmiňovaného dopisu</w:t>
      </w:r>
      <w:r w:rsidR="1F2BBA6F">
        <w:t>.</w:t>
      </w:r>
      <w:r w:rsidR="0B1CDF50">
        <w:t xml:space="preserve"> Memorandum a plánovací smlouvy se před dokončení</w:t>
      </w:r>
      <w:r w:rsidR="1197D389">
        <w:t>m</w:t>
      </w:r>
      <w:r w:rsidR="0B1CDF50">
        <w:t xml:space="preserve"> procesu EIA nepodepisují. Smlouva by byla bez vypovídající hodnoty bez ukončení prvního stupně</w:t>
      </w:r>
      <w:r w:rsidR="4CA2BB6D">
        <w:t xml:space="preserve"> dokumentace</w:t>
      </w:r>
      <w:r w:rsidR="0B1CDF50">
        <w:t>. Bude řešeno následně (bude známé tech. řešení, finanční spoluúčast apod.)</w:t>
      </w:r>
      <w:r w:rsidR="075D6172">
        <w:t xml:space="preserve">. </w:t>
      </w:r>
      <w:r w:rsidR="0662B41E">
        <w:t xml:space="preserve">Ze strany SŽ bylo </w:t>
      </w:r>
      <w:r w:rsidR="26E149D5">
        <w:t xml:space="preserve">informováno, </w:t>
      </w:r>
      <w:r w:rsidR="0662B41E">
        <w:t xml:space="preserve">že při projektování </w:t>
      </w:r>
      <w:r w:rsidR="76E0085A">
        <w:t>jsou všechny stávající cesty reflektován</w:t>
      </w:r>
      <w:r w:rsidR="7CE11655">
        <w:t>y</w:t>
      </w:r>
      <w:r w:rsidR="76E0085A">
        <w:t xml:space="preserve"> a zároveň bylo sděleno, že v</w:t>
      </w:r>
      <w:r w:rsidR="75379FE7">
        <w:t> </w:t>
      </w:r>
      <w:r w:rsidR="76E0085A">
        <w:t>průměru</w:t>
      </w:r>
      <w:r w:rsidR="75379FE7">
        <w:t xml:space="preserve"> </w:t>
      </w:r>
      <w:r w:rsidR="59AA9816">
        <w:t xml:space="preserve">je řešen mostní objekt (nad tratí či pod tratí) </w:t>
      </w:r>
      <w:r w:rsidR="36656F0D">
        <w:t xml:space="preserve">minimálně </w:t>
      </w:r>
      <w:r w:rsidR="59AA9816">
        <w:t xml:space="preserve">každý jeden kilometr. </w:t>
      </w:r>
      <w:r w:rsidR="7758512A">
        <w:t>ŘO Sosna doplnil, že s ohledem na charakter VRT</w:t>
      </w:r>
      <w:r w:rsidR="5D804A96">
        <w:t>,</w:t>
      </w:r>
      <w:r w:rsidR="7758512A">
        <w:t xml:space="preserve"> </w:t>
      </w:r>
      <w:r w:rsidR="00D32D67">
        <w:t xml:space="preserve">jsou veškerá křížení  nutně a pouze mimoúrovňová. Z toho vyplývá že </w:t>
      </w:r>
      <w:r w:rsidR="74D7E90D">
        <w:t xml:space="preserve">není možné zajistit </w:t>
      </w:r>
      <w:r w:rsidR="0D5E6A3A">
        <w:t>existenci všech příčných vazeb</w:t>
      </w:r>
      <w:r w:rsidR="77543C15">
        <w:t xml:space="preserve"> a komunikací</w:t>
      </w:r>
      <w:r w:rsidR="3DF21028">
        <w:t>,</w:t>
      </w:r>
      <w:r w:rsidR="0D5E6A3A">
        <w:t xml:space="preserve"> kter</w:t>
      </w:r>
      <w:r w:rsidR="2C7D66A0">
        <w:t xml:space="preserve">é se v území dnes nachází. </w:t>
      </w:r>
      <w:r w:rsidR="0D5E6A3A">
        <w:t xml:space="preserve">Cílem je zajistit </w:t>
      </w:r>
      <w:r w:rsidR="2C7D66A0">
        <w:t>takové řešení</w:t>
      </w:r>
      <w:r w:rsidR="77543C15">
        <w:t>,</w:t>
      </w:r>
      <w:r w:rsidR="2C7D66A0">
        <w:t xml:space="preserve"> aby bylo zároveň pro Správu železnic </w:t>
      </w:r>
      <w:r w:rsidR="769EB9E2">
        <w:t>finančně únosné a současně</w:t>
      </w:r>
      <w:r w:rsidR="508C11EF">
        <w:t xml:space="preserve"> logické pro uživatele a nejednalo se</w:t>
      </w:r>
      <w:r w:rsidR="57646CB2">
        <w:t xml:space="preserve"> dlouhý závlek pro zemědělce. Dále doporučil projednání </w:t>
      </w:r>
      <w:r w:rsidR="228126E7">
        <w:t xml:space="preserve">ze strany obcí </w:t>
      </w:r>
      <w:r w:rsidR="57646CB2">
        <w:t xml:space="preserve">s projektanty a Správou železnic </w:t>
      </w:r>
      <w:r w:rsidR="228126E7">
        <w:t xml:space="preserve">nad projektovaným řešením </w:t>
      </w:r>
      <w:r w:rsidR="6B4F8EBA">
        <w:t xml:space="preserve">a probrat </w:t>
      </w:r>
      <w:r w:rsidR="732C3A6B">
        <w:t xml:space="preserve">si </w:t>
      </w:r>
      <w:r w:rsidR="195AD602">
        <w:t xml:space="preserve">konkrétní </w:t>
      </w:r>
      <w:r w:rsidR="732C3A6B">
        <w:t>technické řešení</w:t>
      </w:r>
      <w:r w:rsidR="0FD034B0">
        <w:t xml:space="preserve"> tak</w:t>
      </w:r>
      <w:r w:rsidR="32310F91">
        <w:t>,</w:t>
      </w:r>
      <w:r w:rsidR="732C3A6B">
        <w:t xml:space="preserve"> aby obce měly přehled</w:t>
      </w:r>
      <w:r w:rsidR="2AD64EEF">
        <w:t>,</w:t>
      </w:r>
      <w:r w:rsidR="732C3A6B">
        <w:t xml:space="preserve"> pokud jde o prostupy </w:t>
      </w:r>
      <w:r w:rsidR="48044D19">
        <w:t>přes VRT.</w:t>
      </w:r>
      <w:r w:rsidR="508C11EF">
        <w:t xml:space="preserve"> </w:t>
      </w:r>
      <w:r w:rsidR="7758512A">
        <w:t xml:space="preserve"> </w:t>
      </w:r>
    </w:p>
    <w:p w14:paraId="60648A3D" w14:textId="77777777" w:rsidR="005B230A" w:rsidRDefault="005B230A" w:rsidP="00B36EC4">
      <w:pPr>
        <w:jc w:val="both"/>
      </w:pPr>
    </w:p>
    <w:p w14:paraId="16F1D642" w14:textId="0569B247" w:rsidR="005B230A" w:rsidRDefault="005B230A" w:rsidP="00B36EC4">
      <w:pPr>
        <w:jc w:val="both"/>
        <w:rPr>
          <w:i/>
          <w:iCs/>
        </w:rPr>
      </w:pPr>
      <w:r w:rsidRPr="005B230A">
        <w:rPr>
          <w:i/>
          <w:iCs/>
        </w:rPr>
        <w:t>Čestmíra Řezaninová, obec Nové Sady</w:t>
      </w:r>
    </w:p>
    <w:p w14:paraId="57C96FAE" w14:textId="1AE404FB" w:rsidR="00D70BA0" w:rsidRDefault="5D623986" w:rsidP="004D4FCC">
      <w:pPr>
        <w:jc w:val="both"/>
      </w:pPr>
      <w:r>
        <w:t>Ž</w:t>
      </w:r>
      <w:r w:rsidR="005B230A">
        <w:t xml:space="preserve">ádá o sdělení </w:t>
      </w:r>
      <w:r w:rsidR="00396161">
        <w:t xml:space="preserve">informací ohledně propoje </w:t>
      </w:r>
      <w:r w:rsidR="00DD65A8">
        <w:t xml:space="preserve">Osová </w:t>
      </w:r>
      <w:r w:rsidR="005B230A">
        <w:t>Bitýška – Velká Bíteš</w:t>
      </w:r>
      <w:r w:rsidR="00B15E79">
        <w:t>, propoj byl plánován ve fázi</w:t>
      </w:r>
      <w:r w:rsidR="00831322">
        <w:t xml:space="preserve"> VRT</w:t>
      </w:r>
      <w:r w:rsidR="00B15E79">
        <w:t xml:space="preserve"> Vysočina I</w:t>
      </w:r>
      <w:r w:rsidR="00831322">
        <w:t xml:space="preserve">, zdali to tak bude i nadále nebo bude zahrnut do </w:t>
      </w:r>
      <w:r w:rsidR="00F74D7E">
        <w:t xml:space="preserve">VRT Vysočina fáze II </w:t>
      </w:r>
      <w:r w:rsidR="3E8246B1">
        <w:t>?</w:t>
      </w:r>
      <w:r w:rsidR="0019520D">
        <w:t xml:space="preserve"> </w:t>
      </w:r>
    </w:p>
    <w:p w14:paraId="5C9F1DA7" w14:textId="40A81531" w:rsidR="00403510" w:rsidRDefault="00D70BA0" w:rsidP="004D4FCC">
      <w:pPr>
        <w:jc w:val="both"/>
      </w:pPr>
      <w:r>
        <w:t>SŽ:</w:t>
      </w:r>
      <w:r w:rsidR="001161C7">
        <w:t xml:space="preserve"> </w:t>
      </w:r>
      <w:r w:rsidR="00F74D7E">
        <w:t>Bylo informováno</w:t>
      </w:r>
      <w:r w:rsidR="6A19B8D4">
        <w:t>,</w:t>
      </w:r>
      <w:r w:rsidR="00F74D7E">
        <w:t xml:space="preserve"> </w:t>
      </w:r>
      <w:r w:rsidR="004C7027">
        <w:t xml:space="preserve">že i nadále zůstává ve fázi </w:t>
      </w:r>
      <w:r w:rsidR="005D581F">
        <w:t xml:space="preserve">I. </w:t>
      </w:r>
      <w:r w:rsidR="008E0EC9">
        <w:t>Změna a přesunutí do fáze II by neměl</w:t>
      </w:r>
      <w:r w:rsidR="00CF3666">
        <w:t>a</w:t>
      </w:r>
      <w:r w:rsidR="008E0EC9">
        <w:t xml:space="preserve"> dopravní logiku a vysokorychlostní trať by nikam nevedla</w:t>
      </w:r>
      <w:r w:rsidR="00A621E6">
        <w:t>, nebylo by zajištěno propojení fáze I s konvenční tratí</w:t>
      </w:r>
      <w:r w:rsidR="008E0EC9">
        <w:t xml:space="preserve">. </w:t>
      </w:r>
    </w:p>
    <w:p w14:paraId="1055A505" w14:textId="7E245BDB" w:rsidR="00396161" w:rsidRDefault="00396161" w:rsidP="00B36EC4">
      <w:pPr>
        <w:jc w:val="both"/>
        <w:rPr>
          <w:i/>
          <w:iCs/>
        </w:rPr>
      </w:pPr>
      <w:r w:rsidRPr="00396161">
        <w:rPr>
          <w:i/>
          <w:iCs/>
        </w:rPr>
        <w:t>Josef Vacek, Sdružení Vrchovina</w:t>
      </w:r>
    </w:p>
    <w:p w14:paraId="107DD459" w14:textId="65568CE8" w:rsidR="00396161" w:rsidRDefault="1E6BDF66" w:rsidP="00B36EC4">
      <w:pPr>
        <w:pStyle w:val="Odstavecseseznamem"/>
        <w:numPr>
          <w:ilvl w:val="0"/>
          <w:numId w:val="9"/>
        </w:numPr>
        <w:jc w:val="both"/>
      </w:pPr>
      <w:r>
        <w:t>K</w:t>
      </w:r>
      <w:r w:rsidR="00396161">
        <w:t>dy bude možnost vyjádřit se k plánu organizace výstavby (POV) a jak to bude s vlastnictvím nadjezdů, platí, že SŽ nosné konstrukce a obce živičné vrstvy</w:t>
      </w:r>
      <w:r w:rsidR="041F67E4">
        <w:t>?</w:t>
      </w:r>
    </w:p>
    <w:p w14:paraId="56199397" w14:textId="44689C4A" w:rsidR="00396161" w:rsidRPr="00396161" w:rsidRDefault="1F2BBA6F" w:rsidP="00B36EC4">
      <w:pPr>
        <w:jc w:val="both"/>
      </w:pPr>
      <w:r>
        <w:t>SŽ, ŘO L. Sosna: POV bude konzultováno, nutné najít řešení, které je technick</w:t>
      </w:r>
      <w:r w:rsidR="62C794AA">
        <w:t xml:space="preserve">y </w:t>
      </w:r>
      <w:r w:rsidR="374C65EF">
        <w:t>vhodné</w:t>
      </w:r>
      <w:r>
        <w:t>, ale vychází vstříc</w:t>
      </w:r>
      <w:r w:rsidR="374C65EF">
        <w:t>ně</w:t>
      </w:r>
      <w:r>
        <w:t xml:space="preserve"> i </w:t>
      </w:r>
      <w:r w:rsidR="374C65EF">
        <w:t xml:space="preserve">k </w:t>
      </w:r>
      <w:r>
        <w:t>území. K vlastnictví n</w:t>
      </w:r>
      <w:r w:rsidR="00623B01">
        <w:t>ad</w:t>
      </w:r>
      <w:r>
        <w:t xml:space="preserve">jezdů, potvrzujeme původní </w:t>
      </w:r>
      <w:r w:rsidR="0B1CDF50">
        <w:t>princip, viz.</w:t>
      </w:r>
      <w:r>
        <w:t xml:space="preserve"> výš</w:t>
      </w:r>
      <w:r w:rsidR="0B1CDF50">
        <w:t>e</w:t>
      </w:r>
      <w:r>
        <w:t xml:space="preserve"> v dotazu.</w:t>
      </w:r>
      <w:r w:rsidR="0B1CDF50">
        <w:t xml:space="preserve"> Jakékoliv připomínky zasílejte do 26.08.2026 na SŽ kontaktní osoby (Ing. Navrátil, Ing. Zelený, Ing. Hanzlík).</w:t>
      </w:r>
    </w:p>
    <w:p w14:paraId="19F961F1" w14:textId="77777777" w:rsidR="00396161" w:rsidRDefault="00396161" w:rsidP="00B36EC4">
      <w:pPr>
        <w:jc w:val="both"/>
      </w:pPr>
    </w:p>
    <w:p w14:paraId="7A88743E" w14:textId="7336E636" w:rsidR="005E2565" w:rsidRPr="005F5B26" w:rsidRDefault="005E2565" w:rsidP="00B36EC4">
      <w:pPr>
        <w:jc w:val="both"/>
        <w:rPr>
          <w:u w:val="single"/>
        </w:rPr>
      </w:pPr>
      <w:r w:rsidRPr="005F5B26">
        <w:rPr>
          <w:u w:val="single"/>
        </w:rPr>
        <w:t>Závěr</w:t>
      </w:r>
      <w:r w:rsidR="005F5B26" w:rsidRPr="005F5B26">
        <w:rPr>
          <w:u w:val="single"/>
        </w:rPr>
        <w:t>:</w:t>
      </w:r>
    </w:p>
    <w:p w14:paraId="0C6F49D7" w14:textId="455FB0EE" w:rsidR="005E2565" w:rsidRDefault="005E2565" w:rsidP="00B36EC4">
      <w:pPr>
        <w:jc w:val="both"/>
      </w:pPr>
      <w:r>
        <w:lastRenderedPageBreak/>
        <w:t>Jednání poskytlo dostatečný prostor k vyjádření pozic a vysvětlení řady aspektů přípravy VRT</w:t>
      </w:r>
      <w:r w:rsidR="005F5B26">
        <w:t>.</w:t>
      </w:r>
      <w:r>
        <w:t xml:space="preserve"> Vyplynuly z něho i konkrétní </w:t>
      </w:r>
      <w:r w:rsidR="005F5B26">
        <w:t>informace, požadavky</w:t>
      </w:r>
      <w:r>
        <w:t xml:space="preserve">, které budou postupně plněny. Byla projevena společná vůle se na této platformě dále setkávat a pokračovat v řešení záležitostí přípravy VRT v dotčených obcích. </w:t>
      </w:r>
    </w:p>
    <w:p w14:paraId="172FFCB3" w14:textId="2E0F405F" w:rsidR="005F5B26" w:rsidRDefault="005F5B26" w:rsidP="00B36EC4">
      <w:pPr>
        <w:jc w:val="both"/>
      </w:pPr>
      <w:r>
        <w:t xml:space="preserve">MD a Správa železnic mají zájem řešit problematické záležitosti a konkrétní požadavky logicky tak, jak přicházejí spolu s procesem přípravy takovéto liniové stavby strategického významu. Vážíme si všech racionálních podnětů, ne vše je však realistické a splnitelné. Jsme připraveni se odpovědně zabývat záležitostmi, které vyplývají z přípravy stavby VRT na území Kraje Vysočina dopady na krajinu, obce a jejich životní prostředí a dotýkají se obcí a života občanů.   </w:t>
      </w:r>
    </w:p>
    <w:p w14:paraId="586DF3F4" w14:textId="26FE2E87" w:rsidR="005F5B26" w:rsidRDefault="005F5B26" w:rsidP="00B36EC4">
      <w:pPr>
        <w:jc w:val="both"/>
      </w:pPr>
      <w:r>
        <w:t>Cíl této platformy je přispět ke sladění potřeby a požadavků v dotčeném území. Mitigovat negativní jevy spojené s výstavbou, průchodem územím a dopady na životní prostředí. Výsledkem by měla být kvalitní stavba na základě celospolečenské shody, která obhájí a zúročí vložené prostředky státu.</w:t>
      </w:r>
    </w:p>
    <w:p w14:paraId="24707AEC" w14:textId="77777777" w:rsidR="005E2565" w:rsidRDefault="005E2565" w:rsidP="00B36EC4">
      <w:pPr>
        <w:jc w:val="both"/>
      </w:pPr>
    </w:p>
    <w:p w14:paraId="0A2883F5" w14:textId="77777777" w:rsidR="005E2565" w:rsidRPr="005F5B26" w:rsidRDefault="005E2565" w:rsidP="00B36EC4">
      <w:pPr>
        <w:jc w:val="both"/>
        <w:rPr>
          <w:u w:val="single"/>
        </w:rPr>
      </w:pPr>
      <w:r w:rsidRPr="005F5B26">
        <w:rPr>
          <w:u w:val="single"/>
        </w:rPr>
        <w:t xml:space="preserve">Přílohy k zápisu: </w:t>
      </w:r>
    </w:p>
    <w:p w14:paraId="4F5B07C6" w14:textId="77777777" w:rsidR="005E2565" w:rsidRDefault="005E2565" w:rsidP="00B36EC4">
      <w:pPr>
        <w:jc w:val="both"/>
      </w:pPr>
      <w:r>
        <w:t>1)</w:t>
      </w:r>
      <w:r>
        <w:tab/>
        <w:t xml:space="preserve">prezenční listina, </w:t>
      </w:r>
    </w:p>
    <w:p w14:paraId="7246127D" w14:textId="24A8D54E" w:rsidR="005E2565" w:rsidRDefault="005E2565" w:rsidP="00B36EC4">
      <w:pPr>
        <w:jc w:val="both"/>
      </w:pPr>
      <w:r>
        <w:t>2)</w:t>
      </w:r>
      <w:r>
        <w:tab/>
      </w:r>
      <w:r w:rsidR="003949CE">
        <w:t>prezentace SŽ, Ing. Marek Pinkava</w:t>
      </w:r>
    </w:p>
    <w:sectPr w:rsidR="005E256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0EBBF" w14:textId="77777777" w:rsidR="00EB4B03" w:rsidRDefault="00EB4B03" w:rsidP="005E2565">
      <w:pPr>
        <w:spacing w:after="0" w:line="240" w:lineRule="auto"/>
      </w:pPr>
      <w:r>
        <w:separator/>
      </w:r>
    </w:p>
  </w:endnote>
  <w:endnote w:type="continuationSeparator" w:id="0">
    <w:p w14:paraId="49ED3C17" w14:textId="77777777" w:rsidR="00EB4B03" w:rsidRDefault="00EB4B03" w:rsidP="005E2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F21D" w14:textId="77777777" w:rsidR="0038601A" w:rsidRDefault="0038601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47E7F" w14:textId="77777777" w:rsidR="0038601A" w:rsidRDefault="0038601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06990" w14:textId="77777777" w:rsidR="0038601A" w:rsidRDefault="003860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49738" w14:textId="77777777" w:rsidR="00EB4B03" w:rsidRDefault="00EB4B03" w:rsidP="005E2565">
      <w:pPr>
        <w:spacing w:after="0" w:line="240" w:lineRule="auto"/>
      </w:pPr>
      <w:r>
        <w:separator/>
      </w:r>
    </w:p>
  </w:footnote>
  <w:footnote w:type="continuationSeparator" w:id="0">
    <w:p w14:paraId="4A750873" w14:textId="77777777" w:rsidR="00EB4B03" w:rsidRDefault="00EB4B03" w:rsidP="005E25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0C30" w14:textId="77777777" w:rsidR="0038601A" w:rsidRDefault="003860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F45A5" w14:textId="485DB9EB" w:rsidR="005E2565" w:rsidRPr="009E5F39" w:rsidRDefault="00F2760A" w:rsidP="009E5F39">
    <w:pPr>
      <w:pStyle w:val="Zhlav"/>
      <w:jc w:val="center"/>
      <w:rPr>
        <w:color w:val="FF0000"/>
        <w:sz w:val="32"/>
        <w:szCs w:val="32"/>
      </w:rPr>
    </w:pPr>
    <w:r w:rsidRPr="009E5F39">
      <w:rPr>
        <w:color w:val="FF0000"/>
        <w:sz w:val="32"/>
        <w:szCs w:val="32"/>
      </w:rPr>
      <w:t>Pracovní skupina „Vysokorychlostní trať</w:t>
    </w:r>
    <w:r w:rsidR="009E5F39" w:rsidRPr="009E5F39">
      <w:rPr>
        <w:color w:val="FF0000"/>
        <w:sz w:val="32"/>
        <w:szCs w:val="32"/>
      </w:rPr>
      <w:t xml:space="preserve"> – Vysočina II</w:t>
    </w:r>
    <w:r w:rsidR="0038601A">
      <w:rPr>
        <w:color w:val="FF0000"/>
        <w:sz w:val="32"/>
        <w:szCs w:val="32"/>
      </w:rPr>
      <w:t>“</w:t>
    </w:r>
    <w:r w:rsidR="009E5F39" w:rsidRPr="009E5F39">
      <w:rPr>
        <w:color w:val="FF0000"/>
        <w:sz w:val="32"/>
        <w:szCs w:val="32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6B859" w14:textId="77777777" w:rsidR="0038601A" w:rsidRDefault="0038601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250F"/>
    <w:multiLevelType w:val="hybridMultilevel"/>
    <w:tmpl w:val="F0BE3006"/>
    <w:lvl w:ilvl="0" w:tplc="600868FC">
      <w:start w:val="203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A07A2"/>
    <w:multiLevelType w:val="hybridMultilevel"/>
    <w:tmpl w:val="456A4672"/>
    <w:lvl w:ilvl="0" w:tplc="69B6F6BC">
      <w:start w:val="203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A3CA5"/>
    <w:multiLevelType w:val="hybridMultilevel"/>
    <w:tmpl w:val="68E450F8"/>
    <w:lvl w:ilvl="0" w:tplc="040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54219"/>
    <w:multiLevelType w:val="hybridMultilevel"/>
    <w:tmpl w:val="AC780E8C"/>
    <w:lvl w:ilvl="0" w:tplc="D7E869F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26388"/>
    <w:multiLevelType w:val="hybridMultilevel"/>
    <w:tmpl w:val="3D4E2D2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F76F6"/>
    <w:multiLevelType w:val="hybridMultilevel"/>
    <w:tmpl w:val="D7CA043C"/>
    <w:lvl w:ilvl="0" w:tplc="B5B42B9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DB45CE"/>
    <w:multiLevelType w:val="hybridMultilevel"/>
    <w:tmpl w:val="5FE2E5C0"/>
    <w:lvl w:ilvl="0" w:tplc="744E4138">
      <w:start w:val="203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8331D0"/>
    <w:multiLevelType w:val="hybridMultilevel"/>
    <w:tmpl w:val="97ECE5E8"/>
    <w:lvl w:ilvl="0" w:tplc="A978025A">
      <w:start w:val="203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8E2B0C"/>
    <w:multiLevelType w:val="hybridMultilevel"/>
    <w:tmpl w:val="64127AF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937993"/>
    <w:multiLevelType w:val="hybridMultilevel"/>
    <w:tmpl w:val="2AD8212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978499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10803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89527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5149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191358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802970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5376877">
    <w:abstractNumId w:val="6"/>
  </w:num>
  <w:num w:numId="8" w16cid:durableId="1669333994">
    <w:abstractNumId w:val="7"/>
  </w:num>
  <w:num w:numId="9" w16cid:durableId="1705474040">
    <w:abstractNumId w:val="1"/>
  </w:num>
  <w:num w:numId="10" w16cid:durableId="1312757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81"/>
    <w:rsid w:val="000743BE"/>
    <w:rsid w:val="00077667"/>
    <w:rsid w:val="000836D6"/>
    <w:rsid w:val="00095665"/>
    <w:rsid w:val="000965F0"/>
    <w:rsid w:val="00105E04"/>
    <w:rsid w:val="001118E5"/>
    <w:rsid w:val="001161C7"/>
    <w:rsid w:val="0012170F"/>
    <w:rsid w:val="0012793C"/>
    <w:rsid w:val="0016665F"/>
    <w:rsid w:val="00167A04"/>
    <w:rsid w:val="001761E6"/>
    <w:rsid w:val="0019520D"/>
    <w:rsid w:val="001971C9"/>
    <w:rsid w:val="001D6B19"/>
    <w:rsid w:val="001E25E6"/>
    <w:rsid w:val="00213081"/>
    <w:rsid w:val="002416FD"/>
    <w:rsid w:val="00287B5B"/>
    <w:rsid w:val="002A2BC9"/>
    <w:rsid w:val="002A3CC6"/>
    <w:rsid w:val="002A7658"/>
    <w:rsid w:val="002C6CEA"/>
    <w:rsid w:val="002E13E1"/>
    <w:rsid w:val="00342D42"/>
    <w:rsid w:val="0036317C"/>
    <w:rsid w:val="003775EF"/>
    <w:rsid w:val="00382510"/>
    <w:rsid w:val="0038601A"/>
    <w:rsid w:val="003949CE"/>
    <w:rsid w:val="00396161"/>
    <w:rsid w:val="003B51B5"/>
    <w:rsid w:val="003C722D"/>
    <w:rsid w:val="003E4CBC"/>
    <w:rsid w:val="003F47BE"/>
    <w:rsid w:val="00403510"/>
    <w:rsid w:val="00407DBF"/>
    <w:rsid w:val="00407FF7"/>
    <w:rsid w:val="00424EFF"/>
    <w:rsid w:val="00446B78"/>
    <w:rsid w:val="004704E3"/>
    <w:rsid w:val="0047720D"/>
    <w:rsid w:val="00485488"/>
    <w:rsid w:val="0049360B"/>
    <w:rsid w:val="004B1DA4"/>
    <w:rsid w:val="004C275D"/>
    <w:rsid w:val="004C7027"/>
    <w:rsid w:val="004D0A4D"/>
    <w:rsid w:val="004D4FCC"/>
    <w:rsid w:val="004E1181"/>
    <w:rsid w:val="004E18FD"/>
    <w:rsid w:val="004F1D58"/>
    <w:rsid w:val="00514E2D"/>
    <w:rsid w:val="005265C4"/>
    <w:rsid w:val="00547710"/>
    <w:rsid w:val="0055678D"/>
    <w:rsid w:val="005A3EA7"/>
    <w:rsid w:val="005B230A"/>
    <w:rsid w:val="005B2650"/>
    <w:rsid w:val="005D581F"/>
    <w:rsid w:val="005E09DF"/>
    <w:rsid w:val="005E2565"/>
    <w:rsid w:val="005F1EE3"/>
    <w:rsid w:val="005F5B26"/>
    <w:rsid w:val="00623B01"/>
    <w:rsid w:val="00641CD1"/>
    <w:rsid w:val="0064386C"/>
    <w:rsid w:val="006528A2"/>
    <w:rsid w:val="00652EAA"/>
    <w:rsid w:val="00666D76"/>
    <w:rsid w:val="00673E48"/>
    <w:rsid w:val="00687184"/>
    <w:rsid w:val="006D3BEB"/>
    <w:rsid w:val="006D5A11"/>
    <w:rsid w:val="006F10F6"/>
    <w:rsid w:val="006F2262"/>
    <w:rsid w:val="00745350"/>
    <w:rsid w:val="00771BCB"/>
    <w:rsid w:val="007804B4"/>
    <w:rsid w:val="00790B5C"/>
    <w:rsid w:val="00792A92"/>
    <w:rsid w:val="007A72E6"/>
    <w:rsid w:val="007D6A8D"/>
    <w:rsid w:val="007D7CC4"/>
    <w:rsid w:val="008002F3"/>
    <w:rsid w:val="0082452B"/>
    <w:rsid w:val="00831322"/>
    <w:rsid w:val="00851F13"/>
    <w:rsid w:val="00875599"/>
    <w:rsid w:val="008802DB"/>
    <w:rsid w:val="00896692"/>
    <w:rsid w:val="008B685C"/>
    <w:rsid w:val="008D4875"/>
    <w:rsid w:val="008E0EC9"/>
    <w:rsid w:val="008F6034"/>
    <w:rsid w:val="008F7F7D"/>
    <w:rsid w:val="009020E3"/>
    <w:rsid w:val="00912664"/>
    <w:rsid w:val="00923A65"/>
    <w:rsid w:val="00965CC4"/>
    <w:rsid w:val="009726ED"/>
    <w:rsid w:val="009E26F9"/>
    <w:rsid w:val="009E5F39"/>
    <w:rsid w:val="009F1337"/>
    <w:rsid w:val="009F62E1"/>
    <w:rsid w:val="00A06094"/>
    <w:rsid w:val="00A10A58"/>
    <w:rsid w:val="00A621E6"/>
    <w:rsid w:val="00A86DB5"/>
    <w:rsid w:val="00AA5231"/>
    <w:rsid w:val="00AE3533"/>
    <w:rsid w:val="00B03DF3"/>
    <w:rsid w:val="00B15E79"/>
    <w:rsid w:val="00B34471"/>
    <w:rsid w:val="00B36EC4"/>
    <w:rsid w:val="00B75D9F"/>
    <w:rsid w:val="00BB3D16"/>
    <w:rsid w:val="00BC3F5A"/>
    <w:rsid w:val="00BD0478"/>
    <w:rsid w:val="00BD0DC2"/>
    <w:rsid w:val="00BD1A52"/>
    <w:rsid w:val="00BD69EB"/>
    <w:rsid w:val="00C110AE"/>
    <w:rsid w:val="00C22CB2"/>
    <w:rsid w:val="00C266B7"/>
    <w:rsid w:val="00C43AD8"/>
    <w:rsid w:val="00C65E44"/>
    <w:rsid w:val="00C81669"/>
    <w:rsid w:val="00C87A73"/>
    <w:rsid w:val="00CA195B"/>
    <w:rsid w:val="00CA1F79"/>
    <w:rsid w:val="00CE0BCD"/>
    <w:rsid w:val="00CF3666"/>
    <w:rsid w:val="00D01145"/>
    <w:rsid w:val="00D32D67"/>
    <w:rsid w:val="00D35AB1"/>
    <w:rsid w:val="00D70BA0"/>
    <w:rsid w:val="00D91168"/>
    <w:rsid w:val="00DA08CD"/>
    <w:rsid w:val="00DC55CF"/>
    <w:rsid w:val="00DD4217"/>
    <w:rsid w:val="00DD65A8"/>
    <w:rsid w:val="00E03C39"/>
    <w:rsid w:val="00E0674D"/>
    <w:rsid w:val="00E15085"/>
    <w:rsid w:val="00E3076F"/>
    <w:rsid w:val="00E329CF"/>
    <w:rsid w:val="00E5275E"/>
    <w:rsid w:val="00E66B18"/>
    <w:rsid w:val="00E9012B"/>
    <w:rsid w:val="00EB4B03"/>
    <w:rsid w:val="00F2760A"/>
    <w:rsid w:val="00F27725"/>
    <w:rsid w:val="00F335A5"/>
    <w:rsid w:val="00F364CC"/>
    <w:rsid w:val="00F4130C"/>
    <w:rsid w:val="00F433E9"/>
    <w:rsid w:val="00F74D7E"/>
    <w:rsid w:val="00F82B97"/>
    <w:rsid w:val="00F977BC"/>
    <w:rsid w:val="00FA09C8"/>
    <w:rsid w:val="00FB5362"/>
    <w:rsid w:val="00FC3F81"/>
    <w:rsid w:val="00FD38C3"/>
    <w:rsid w:val="00FD6E5C"/>
    <w:rsid w:val="02E259EE"/>
    <w:rsid w:val="041F67E4"/>
    <w:rsid w:val="0662B41E"/>
    <w:rsid w:val="075D6172"/>
    <w:rsid w:val="0AC3ABCC"/>
    <w:rsid w:val="0B1CDF50"/>
    <w:rsid w:val="0D5E6A3A"/>
    <w:rsid w:val="0E5D4A35"/>
    <w:rsid w:val="0FD034B0"/>
    <w:rsid w:val="1092F359"/>
    <w:rsid w:val="1197D389"/>
    <w:rsid w:val="195AD602"/>
    <w:rsid w:val="195E76A9"/>
    <w:rsid w:val="1D66BF58"/>
    <w:rsid w:val="1E6BDF66"/>
    <w:rsid w:val="1F2BBA6F"/>
    <w:rsid w:val="228126E7"/>
    <w:rsid w:val="2621E52E"/>
    <w:rsid w:val="264BCE8B"/>
    <w:rsid w:val="26E149D5"/>
    <w:rsid w:val="29E27EA4"/>
    <w:rsid w:val="2AD64EEF"/>
    <w:rsid w:val="2C7D66A0"/>
    <w:rsid w:val="2E8CD073"/>
    <w:rsid w:val="30D8EF43"/>
    <w:rsid w:val="32310F91"/>
    <w:rsid w:val="3539143B"/>
    <w:rsid w:val="361ADBC2"/>
    <w:rsid w:val="36656F0D"/>
    <w:rsid w:val="374C65EF"/>
    <w:rsid w:val="3DF21028"/>
    <w:rsid w:val="3E8246B1"/>
    <w:rsid w:val="48044D19"/>
    <w:rsid w:val="4CA2BB6D"/>
    <w:rsid w:val="4D5A4802"/>
    <w:rsid w:val="4FF57732"/>
    <w:rsid w:val="508C11EF"/>
    <w:rsid w:val="54E1F63B"/>
    <w:rsid w:val="57646CB2"/>
    <w:rsid w:val="59AA9816"/>
    <w:rsid w:val="5D623986"/>
    <w:rsid w:val="5D804A96"/>
    <w:rsid w:val="609093A7"/>
    <w:rsid w:val="6113B535"/>
    <w:rsid w:val="62C794AA"/>
    <w:rsid w:val="6A19B8D4"/>
    <w:rsid w:val="6B4F8EBA"/>
    <w:rsid w:val="6B563FAB"/>
    <w:rsid w:val="6CDC4C7F"/>
    <w:rsid w:val="6CF27CBD"/>
    <w:rsid w:val="6D2B8D53"/>
    <w:rsid w:val="6F18D26E"/>
    <w:rsid w:val="71F0F1A8"/>
    <w:rsid w:val="732C3A6B"/>
    <w:rsid w:val="74BAF67F"/>
    <w:rsid w:val="74D7E90D"/>
    <w:rsid w:val="75379FE7"/>
    <w:rsid w:val="769EB9E2"/>
    <w:rsid w:val="76E0085A"/>
    <w:rsid w:val="77543C15"/>
    <w:rsid w:val="7758512A"/>
    <w:rsid w:val="78B2FFD8"/>
    <w:rsid w:val="7CE11655"/>
    <w:rsid w:val="7E709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19FBA"/>
  <w15:chartTrackingRefBased/>
  <w15:docId w15:val="{22DD5D41-03EE-4342-B2AD-66BCBA850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130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130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130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30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30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130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130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130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130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130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130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130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1308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308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1308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1308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1308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1308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130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130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130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130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130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1308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1308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1308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130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1308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1308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E25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2565"/>
  </w:style>
  <w:style w:type="paragraph" w:styleId="Zpat">
    <w:name w:val="footer"/>
    <w:basedOn w:val="Normln"/>
    <w:link w:val="ZpatChar"/>
    <w:uiPriority w:val="99"/>
    <w:unhideWhenUsed/>
    <w:rsid w:val="005E25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2565"/>
  </w:style>
  <w:style w:type="paragraph" w:styleId="Revize">
    <w:name w:val="Revision"/>
    <w:hidden/>
    <w:uiPriority w:val="99"/>
    <w:semiHidden/>
    <w:rsid w:val="009F62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EA90736862C64EB2E5689C53EF1490" ma:contentTypeVersion="13" ma:contentTypeDescription="Vytvoří nový dokument" ma:contentTypeScope="" ma:versionID="95c47008e365bc475f3b4b253875b1ea">
  <xsd:schema xmlns:xsd="http://www.w3.org/2001/XMLSchema" xmlns:xs="http://www.w3.org/2001/XMLSchema" xmlns:p="http://schemas.microsoft.com/office/2006/metadata/properties" xmlns:ns2="33605b6f-51f0-4d07-8f20-0c5d6c8898e0" xmlns:ns3="569dcbf1-d928-49aa-9dd3-17e8c5f71e8f" targetNamespace="http://schemas.microsoft.com/office/2006/metadata/properties" ma:root="true" ma:fieldsID="9d764d54c242ee5e55023611d11270fb" ns2:_="" ns3:_="">
    <xsd:import namespace="33605b6f-51f0-4d07-8f20-0c5d6c8898e0"/>
    <xsd:import namespace="569dcbf1-d928-49aa-9dd3-17e8c5f71e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05b6f-51f0-4d07-8f20-0c5d6c8898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ff4372e8-91f8-497c-a191-f950a110e2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dcbf1-d928-49aa-9dd3-17e8c5f71e8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ce93661-9f35-4f2f-a2a0-ace98374d74d}" ma:internalName="TaxCatchAll" ma:showField="CatchAllData" ma:web="569dcbf1-d928-49aa-9dd3-17e8c5f71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605b6f-51f0-4d07-8f20-0c5d6c8898e0">
      <Terms xmlns="http://schemas.microsoft.com/office/infopath/2007/PartnerControls"/>
    </lcf76f155ced4ddcb4097134ff3c332f>
    <TaxCatchAll xmlns="569dcbf1-d928-49aa-9dd3-17e8c5f71e8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FB63B7-3A0B-4C14-BD09-61991D41F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05b6f-51f0-4d07-8f20-0c5d6c8898e0"/>
    <ds:schemaRef ds:uri="569dcbf1-d928-49aa-9dd3-17e8c5f71e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A0A403-5088-41CF-8139-AA8F05940263}">
  <ds:schemaRefs>
    <ds:schemaRef ds:uri="http://schemas.microsoft.com/office/2006/metadata/properties"/>
    <ds:schemaRef ds:uri="http://schemas.microsoft.com/office/infopath/2007/PartnerControls"/>
    <ds:schemaRef ds:uri="33605b6f-51f0-4d07-8f20-0c5d6c8898e0"/>
    <ds:schemaRef ds:uri="569dcbf1-d928-49aa-9dd3-17e8c5f71e8f"/>
  </ds:schemaRefs>
</ds:datastoreItem>
</file>

<file path=customXml/itemProps3.xml><?xml version="1.0" encoding="utf-8"?>
<ds:datastoreItem xmlns:ds="http://schemas.openxmlformats.org/officeDocument/2006/customXml" ds:itemID="{A61EEC98-3A43-4D6A-87DB-8D0DCF2301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1314</Words>
  <Characters>7754</Characters>
  <Application>Microsoft Office Word</Application>
  <DocSecurity>0</DocSecurity>
  <Lines>64</Lines>
  <Paragraphs>18</Paragraphs>
  <ScaleCrop>false</ScaleCrop>
  <Company>MD</Company>
  <LinksUpToDate>false</LinksUpToDate>
  <CharactersWithSpaces>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Sosna Luděk Ing. Ph.D.</dc:creator>
  <cp:keywords/>
  <dc:description/>
  <cp:lastModifiedBy>Nikel Zbyněk Mgr. Ing. Ph. D.</cp:lastModifiedBy>
  <cp:revision>9</cp:revision>
  <dcterms:created xsi:type="dcterms:W3CDTF">2026-08-07T03:59:00Z</dcterms:created>
  <dcterms:modified xsi:type="dcterms:W3CDTF">2026-08-13T12:39:00Z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0x01010097EA90736862C64EB2E5689C53EF1490</vt:lpwstr>
  </property>
  <property fmtid="{D5CDD505-2E9C-101B-9397-08002B2CF9AE}" pid="4" name="docLang">
    <vt:lpwstr>cs</vt:lpwstr>
  </property>
</Properties>
</file>